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27" w:rsidRDefault="00662F27" w:rsidP="00662F27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62F27" w:rsidRDefault="00662F27" w:rsidP="00662F27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62F27" w:rsidRDefault="00662F27" w:rsidP="00662F27">
      <w:pPr>
        <w:rPr>
          <w:rFonts w:ascii="Sylfaen" w:hAnsi="Sylfaen" w:cs="Sylfaen"/>
          <w:sz w:val="22"/>
          <w:szCs w:val="22"/>
          <w:lang w:val="hy-AM"/>
        </w:rPr>
      </w:pPr>
    </w:p>
    <w:p w:rsidR="00662F27" w:rsidRDefault="00662F27" w:rsidP="00662F27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662F27" w:rsidRDefault="00662F27" w:rsidP="00662F27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662F27" w:rsidRDefault="00662F27" w:rsidP="00662F27">
      <w:pPr>
        <w:rPr>
          <w:rFonts w:ascii="Sylfaen" w:hAnsi="Sylfaen" w:cs="Sylfaen"/>
          <w:sz w:val="22"/>
          <w:szCs w:val="22"/>
          <w:lang w:val="hy-AM"/>
        </w:rPr>
      </w:pPr>
    </w:p>
    <w:p w:rsidR="00662F27" w:rsidRDefault="00662F27" w:rsidP="00662F27">
      <w:pPr>
        <w:rPr>
          <w:rFonts w:ascii="Sylfaen" w:hAnsi="Sylfaen" w:cs="Sylfaen"/>
          <w:lang w:val="hy-AM"/>
        </w:rPr>
      </w:pPr>
    </w:p>
    <w:p w:rsidR="00662F27" w:rsidRDefault="00662F27" w:rsidP="00662F27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 w:rsidRPr="0056403F">
        <w:rPr>
          <w:rFonts w:ascii="Sylfaen" w:hAnsi="Sylfaen" w:cs="Sylfaen"/>
        </w:rPr>
        <w:t>պ</w:t>
      </w:r>
      <w:r>
        <w:rPr>
          <w:rFonts w:ascii="Sylfaen" w:hAnsi="Sylfaen" w:cs="Sylfaen"/>
        </w:rPr>
        <w:t>ողպատ</w:t>
      </w:r>
      <w:r w:rsidRPr="0056403F">
        <w:rPr>
          <w:rFonts w:ascii="Sylfaen" w:hAnsi="Sylfaen" w:cs="Sylfaen"/>
        </w:rPr>
        <w:t>յա</w:t>
      </w:r>
      <w:proofErr w:type="spellEnd"/>
      <w:r w:rsidRPr="0056403F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խողովակներ</w:t>
      </w:r>
      <w:proofErr w:type="spellEnd"/>
      <w:r w:rsidRPr="0056403F">
        <w:rPr>
          <w:rFonts w:ascii="Sylfaen" w:hAnsi="Sylfaen" w:cs="Sylfaen"/>
        </w:rPr>
        <w:t>,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անկյունակներ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այլ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ապրանքներ</w:t>
      </w:r>
      <w:proofErr w:type="spellEnd"/>
      <w:r>
        <w:rPr>
          <w:rFonts w:ascii="Sylfaen" w:hAnsi="Sylfaen" w:cs="Sylfaen"/>
        </w:rPr>
        <w:t xml:space="preserve"> և </w:t>
      </w:r>
      <w:proofErr w:type="spellStart"/>
      <w:r>
        <w:rPr>
          <w:rFonts w:ascii="Sylfaen" w:hAnsi="Sylfaen" w:cs="Sylfaen"/>
        </w:rPr>
        <w:t>շինարարական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նյութեր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>
        <w:rPr>
          <w:rFonts w:ascii="Sylfaen" w:hAnsi="Sylfaen" w:cs="Sylfaen"/>
          <w:lang w:val="hy-AM"/>
        </w:rPr>
        <w:t>:</w:t>
      </w:r>
    </w:p>
    <w:p w:rsidR="00662F27" w:rsidRDefault="00662F27" w:rsidP="00662F27">
      <w:pPr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2. Պատվիրատու՝ </w:t>
      </w:r>
      <w:r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6"/>
          <w:lang w:val="hy-AM"/>
        </w:rPr>
        <w:t>»</w:t>
      </w:r>
      <w:r>
        <w:rPr>
          <w:rFonts w:ascii="Arial Armenian" w:hAnsi="Arial Armenia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ՓԲԸ </w:t>
      </w:r>
      <w:r>
        <w:rPr>
          <w:rFonts w:ascii="Sylfaen" w:hAnsi="Sylfaen" w:cs="Sylfaen"/>
          <w:sz w:val="26"/>
          <w:lang w:val="hy-AM"/>
        </w:rPr>
        <w:t>«</w:t>
      </w:r>
      <w:r>
        <w:rPr>
          <w:rFonts w:ascii="Sylfaen" w:hAnsi="Sylfaen" w:cs="Sylfaen"/>
          <w:lang w:val="hy-AM"/>
        </w:rPr>
        <w:t>Ինժեներական կենտրոն</w:t>
      </w:r>
      <w:r>
        <w:rPr>
          <w:rFonts w:ascii="Sylfaen" w:hAnsi="Sylfaen" w:cs="Sylfaen"/>
          <w:sz w:val="26"/>
          <w:lang w:val="hy-AM"/>
        </w:rPr>
        <w:t>»</w:t>
      </w:r>
      <w:r>
        <w:rPr>
          <w:rFonts w:ascii="Sylfaen" w:hAnsi="Sylfaen" w:cs="Sylfaen"/>
          <w:lang w:val="hy-AM"/>
        </w:rPr>
        <w:t xml:space="preserve"> մ/ճ</w:t>
      </w:r>
      <w:r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(</w:t>
      </w:r>
      <w:r>
        <w:rPr>
          <w:rFonts w:ascii="Sylfaen" w:hAnsi="Sylfaen" w:cs="Sylfaen"/>
          <w:lang w:val="hy-AM"/>
        </w:rPr>
        <w:t>ք. Երևան, Թբիլիսյան խճ. 43):</w:t>
      </w:r>
    </w:p>
    <w:p w:rsidR="00662F27" w:rsidRDefault="00662F27" w:rsidP="00662F27">
      <w:pPr>
        <w:ind w:left="360" w:hanging="360"/>
        <w:rPr>
          <w:rFonts w:ascii="Sylfaen" w:hAnsi="Sylfaen" w:cs="Sylfaen"/>
          <w:lang w:val="hy-AM"/>
        </w:rPr>
      </w:pPr>
    </w:p>
    <w:p w:rsidR="00662F27" w:rsidRDefault="00662F27" w:rsidP="00662F27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="00812525">
        <w:rPr>
          <w:rFonts w:ascii="Sylfaen" w:hAnsi="Sylfaen" w:cs="Sylfaen"/>
          <w:lang w:val="en-US"/>
        </w:rPr>
        <w:t>29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>
        <w:rPr>
          <w:rFonts w:ascii="Sylfaen" w:hAnsi="Sylfaen" w:cs="Sylfaen"/>
          <w:lang w:val="hy-AM"/>
        </w:rPr>
        <w:t>թ</w:t>
      </w:r>
      <w:r>
        <w:rPr>
          <w:rFonts w:ascii="Sylfaen" w:hAnsi="Sylfaen"/>
          <w:sz w:val="22"/>
          <w:szCs w:val="22"/>
          <w:lang w:val="hy-AM"/>
        </w:rPr>
        <w:t>.</w:t>
      </w:r>
    </w:p>
    <w:p w:rsidR="00662F27" w:rsidRDefault="00662F27" w:rsidP="00662F27">
      <w:pPr>
        <w:ind w:left="360" w:hanging="360"/>
        <w:rPr>
          <w:rFonts w:ascii="Sylfaen" w:hAnsi="Sylfaen" w:cs="Sylfaen"/>
          <w:lang w:val="hy-AM"/>
        </w:rPr>
      </w:pPr>
    </w:p>
    <w:p w:rsidR="00662F27" w:rsidRDefault="00662F27" w:rsidP="00662F27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>
        <w:rPr>
          <w:rFonts w:ascii="Sylfaen" w:hAnsi="Sylfaen" w:cs="Sylfaen"/>
          <w:lang w:val="hy-AM"/>
        </w:rPr>
        <w:t xml:space="preserve">4. Ընտրված մասնակցի (մասնակիցների) անվանումը և հասցեն՝ </w:t>
      </w:r>
      <w:r w:rsidRPr="008D6493">
        <w:rPr>
          <w:rFonts w:ascii="Sylfaen" w:hAnsi="Sylfaen" w:cs="Sylfaen"/>
          <w:lang w:val="hy-AM"/>
        </w:rPr>
        <w:t>Ա.Ձ.</w:t>
      </w:r>
      <w:r>
        <w:rPr>
          <w:rFonts w:ascii="Sylfaen" w:hAnsi="Sylfaen" w:cs="Sylfaen"/>
          <w:lang w:val="en-US"/>
        </w:rPr>
        <w:t xml:space="preserve"> </w:t>
      </w:r>
      <w:r w:rsidRPr="00662F27">
        <w:rPr>
          <w:rFonts w:ascii="Sylfaen" w:hAnsi="Sylfaen" w:cs="Sylfaen"/>
          <w:lang w:val="hy-AM"/>
        </w:rPr>
        <w:t>Վարդան Կլեչյան</w:t>
      </w:r>
      <w:r>
        <w:rPr>
          <w:rFonts w:ascii="Sylfaen" w:hAnsi="Sylfaen"/>
          <w:sz w:val="22"/>
          <w:szCs w:val="22"/>
          <w:lang w:val="en-US"/>
        </w:rPr>
        <w:t xml:space="preserve">, ՀՀ, </w:t>
      </w:r>
      <w:r w:rsidRPr="00662F27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662F27">
        <w:rPr>
          <w:rFonts w:ascii="Sylfaen" w:hAnsi="Sylfaen"/>
          <w:sz w:val="22"/>
          <w:szCs w:val="22"/>
          <w:lang w:val="en-US"/>
        </w:rPr>
        <w:t>Արմավիր</w:t>
      </w:r>
      <w:proofErr w:type="spellEnd"/>
      <w:r w:rsidRPr="00662F27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proofErr w:type="gramStart"/>
      <w:r w:rsidRPr="00662F27">
        <w:rPr>
          <w:rFonts w:ascii="Sylfaen" w:hAnsi="Sylfaen"/>
          <w:sz w:val="22"/>
          <w:szCs w:val="22"/>
          <w:lang w:val="en-US"/>
        </w:rPr>
        <w:t>Երևանյան</w:t>
      </w:r>
      <w:proofErr w:type="spellEnd"/>
      <w:r w:rsidRPr="00662F27">
        <w:rPr>
          <w:rFonts w:ascii="Sylfaen" w:hAnsi="Sylfaen"/>
          <w:sz w:val="22"/>
          <w:szCs w:val="22"/>
          <w:lang w:val="en-US"/>
        </w:rPr>
        <w:t xml:space="preserve">  8</w:t>
      </w:r>
      <w:proofErr w:type="gramEnd"/>
      <w:r>
        <w:rPr>
          <w:rFonts w:ascii="Sylfaen" w:hAnsi="Sylfaen"/>
          <w:sz w:val="22"/>
          <w:szCs w:val="22"/>
          <w:lang w:val="hy-AM"/>
        </w:rPr>
        <w:t>:</w:t>
      </w:r>
    </w:p>
    <w:p w:rsidR="00662F27" w:rsidRDefault="00662F27" w:rsidP="00662F2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662F27" w:rsidRDefault="00662F27" w:rsidP="00662F27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Մասնակիցների ներկայացրած գնային առաջարկները և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 xml:space="preserve">գինը՝  </w:t>
      </w:r>
      <w:r>
        <w:rPr>
          <w:rFonts w:ascii="Sylfaen" w:hAnsi="Sylfaen" w:cs="Sylfaen"/>
          <w:lang w:val="en-US"/>
        </w:rPr>
        <w:t>1,200,000</w:t>
      </w:r>
      <w:r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մեկ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երկու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հարյուր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հազար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>
        <w:rPr>
          <w:rFonts w:ascii="Arial Armenian" w:hAnsi="Arial Armenian"/>
          <w:sz w:val="22"/>
          <w:szCs w:val="22"/>
          <w:lang w:val="hy-AM"/>
        </w:rPr>
        <w:t xml:space="preserve">) </w:t>
      </w:r>
      <w:r>
        <w:rPr>
          <w:rFonts w:ascii="Sylfaen" w:hAnsi="Sylfaen"/>
          <w:sz w:val="22"/>
          <w:szCs w:val="22"/>
          <w:lang w:val="hy-AM"/>
        </w:rPr>
        <w:t>ՀՀ դրամ:</w:t>
      </w:r>
      <w:r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662F27" w:rsidRDefault="00662F27" w:rsidP="00662F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662F27" w:rsidRDefault="00662F27" w:rsidP="00662F27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>
        <w:rPr>
          <w:rFonts w:ascii="Sylfaen" w:hAnsi="Sylfaen" w:cs="Sylfaen"/>
          <w:lang w:val="hy-AM"/>
        </w:rPr>
        <w:t xml:space="preserve">6. Մասնակցի ներգրավման նպատակով «Գնումների մասին»  ՀՀ օրենքի համաձայն իրականացված հրապարակումների մասին՝ </w:t>
      </w:r>
      <w:r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չէ:</w:t>
      </w:r>
    </w:p>
    <w:p w:rsidR="00662F27" w:rsidRDefault="00662F27" w:rsidP="00662F27">
      <w:pPr>
        <w:ind w:left="360" w:hanging="360"/>
        <w:rPr>
          <w:rFonts w:ascii="Sylfaen" w:hAnsi="Sylfaen" w:cs="Sylfaen"/>
          <w:lang w:val="hy-AM"/>
        </w:rPr>
      </w:pPr>
    </w:p>
    <w:p w:rsidR="00662F27" w:rsidRDefault="00662F27" w:rsidP="00812525">
      <w:pPr>
        <w:ind w:left="284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en-US"/>
        </w:rPr>
        <w:t xml:space="preserve"> </w:t>
      </w:r>
      <w:r w:rsidR="00812525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812525">
        <w:rPr>
          <w:rFonts w:ascii="Sylfaen" w:hAnsi="Sylfaen" w:cs="Sylfaen"/>
          <w:lang w:val="hy-AM"/>
        </w:rPr>
        <w:t>միակ մատակարար (առաջարկների հարցում</w:t>
      </w:r>
      <w:r w:rsidR="00812525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812525">
        <w:rPr>
          <w:rFonts w:ascii="Sylfaen" w:hAnsi="Sylfaen" w:cs="Sylfaen"/>
          <w:lang w:val="hy-AM"/>
        </w:rPr>
        <w:t xml:space="preserve">), </w:t>
      </w:r>
      <w:r w:rsidR="00812525" w:rsidRPr="0087602B">
        <w:rPr>
          <w:rFonts w:ascii="Sylfaen" w:hAnsi="Sylfaen" w:cs="Sylfaen"/>
          <w:lang w:val="hy-AM"/>
        </w:rPr>
        <w:t xml:space="preserve">  համաձայն «</w:t>
      </w:r>
      <w:r w:rsidR="00812525" w:rsidRPr="00AF5956">
        <w:rPr>
          <w:rFonts w:ascii="Sylfaen" w:hAnsi="Sylfaen" w:cs="Sylfaen"/>
          <w:lang w:val="hy-AM"/>
        </w:rPr>
        <w:t>Գազպրոմ Արմենիա</w:t>
      </w:r>
      <w:r w:rsidR="00812525" w:rsidRPr="0087602B">
        <w:rPr>
          <w:rFonts w:ascii="Sylfaen" w:hAnsi="Sylfaen" w:cs="Sylfaen"/>
          <w:lang w:val="hy-AM"/>
        </w:rPr>
        <w:t>» ՓԲԸ-ի կողմից իրականացվող գնումների կարգի:</w:t>
      </w:r>
      <w:r>
        <w:rPr>
          <w:rFonts w:ascii="Sylfaen" w:hAnsi="Sylfaen" w:cs="Sylfaen"/>
          <w:lang w:val="hy-AM"/>
        </w:rPr>
        <w:tab/>
      </w:r>
    </w:p>
    <w:p w:rsidR="00662F27" w:rsidRDefault="00662F27" w:rsidP="00662F27">
      <w:pPr>
        <w:rPr>
          <w:rFonts w:ascii="Sylfaen" w:hAnsi="Sylfaen" w:cs="Sylfaen"/>
          <w:lang w:val="hy-AM"/>
        </w:rPr>
      </w:pPr>
    </w:p>
    <w:p w:rsidR="00662F27" w:rsidRDefault="00662F27" w:rsidP="00662F27">
      <w:pPr>
        <w:rPr>
          <w:rFonts w:ascii="Sylfaen" w:hAnsi="Sylfaen" w:cs="Sylfaen"/>
          <w:lang w:val="hy-AM"/>
        </w:rPr>
      </w:pPr>
    </w:p>
    <w:p w:rsidR="00662F27" w:rsidRDefault="00662F27" w:rsidP="00662F27">
      <w:pPr>
        <w:rPr>
          <w:rFonts w:ascii="Sylfaen" w:hAnsi="Sylfaen" w:cs="Sylfaen"/>
          <w:lang w:val="hy-AM"/>
        </w:rPr>
      </w:pPr>
    </w:p>
    <w:p w:rsidR="00662F27" w:rsidRDefault="00662F27" w:rsidP="00662F27">
      <w:pPr>
        <w:rPr>
          <w:rFonts w:ascii="Sylfaen" w:hAnsi="Sylfaen" w:cs="Sylfaen"/>
          <w:lang w:val="hy-AM"/>
        </w:rPr>
      </w:pPr>
    </w:p>
    <w:p w:rsidR="00662F27" w:rsidRDefault="00662F27" w:rsidP="00662F27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hy-AM"/>
        </w:rPr>
        <w:t>» ՓԲԸ  «Ինժեներական կենտրոն» մ/ճ</w:t>
      </w:r>
    </w:p>
    <w:p w:rsidR="00662F27" w:rsidRDefault="00662F27" w:rsidP="00662F27">
      <w:pPr>
        <w:rPr>
          <w:lang w:val="hy-AM"/>
        </w:rPr>
      </w:pPr>
    </w:p>
    <w:p w:rsidR="00662F27" w:rsidRDefault="00662F27" w:rsidP="00662F27"/>
    <w:p w:rsidR="00662F27" w:rsidRDefault="00662F27" w:rsidP="00662F27"/>
    <w:p w:rsidR="00662F27" w:rsidRDefault="00662F27" w:rsidP="00662F27"/>
    <w:p w:rsidR="00662F27" w:rsidRDefault="00662F27" w:rsidP="00662F27"/>
    <w:p w:rsidR="00662F27" w:rsidRDefault="00662F27" w:rsidP="00662F27"/>
    <w:p w:rsidR="00C44F57" w:rsidRDefault="00C44F57"/>
    <w:sectPr w:rsidR="00C44F57" w:rsidSect="009167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2F27"/>
    <w:rsid w:val="00112862"/>
    <w:rsid w:val="00662F27"/>
    <w:rsid w:val="00812525"/>
    <w:rsid w:val="00C4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62F27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662F27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DefaultParagraphFont"/>
    <w:rsid w:val="00662F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2016-05-04T14:58:00Z</cp:lastPrinted>
  <dcterms:created xsi:type="dcterms:W3CDTF">2016-05-04T14:59:00Z</dcterms:created>
  <dcterms:modified xsi:type="dcterms:W3CDTF">2016-05-04T14:59:00Z</dcterms:modified>
</cp:coreProperties>
</file>